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5D" w:rsidRDefault="00114C5D" w:rsidP="00114C5D">
      <w:pPr>
        <w:jc w:val="right"/>
        <w:rPr>
          <w:b/>
          <w:bCs/>
          <w:caps/>
          <w:spacing w:val="3"/>
          <w:lang w:val="bg-BG"/>
        </w:rPr>
      </w:pPr>
      <w:r>
        <w:rPr>
          <w:b/>
          <w:bCs/>
          <w:caps/>
          <w:spacing w:val="3"/>
          <w:lang w:val="bg-BG"/>
        </w:rPr>
        <w:t>Приложение № 2</w:t>
      </w:r>
    </w:p>
    <w:p w:rsidR="00114C5D" w:rsidRDefault="00114C5D" w:rsidP="00114C5D">
      <w:pPr>
        <w:jc w:val="center"/>
        <w:rPr>
          <w:b/>
          <w:bCs/>
          <w:caps/>
          <w:spacing w:val="3"/>
          <w:lang w:val="bg-BG"/>
        </w:rPr>
      </w:pPr>
    </w:p>
    <w:p w:rsidR="00A96A7F" w:rsidRPr="00EB6013" w:rsidRDefault="00E25FA0" w:rsidP="00114C5D">
      <w:pPr>
        <w:jc w:val="center"/>
        <w:rPr>
          <w:lang w:val="bg-BG"/>
        </w:rPr>
      </w:pPr>
      <w:r>
        <w:rPr>
          <w:b/>
          <w:bCs/>
          <w:caps/>
          <w:spacing w:val="3"/>
          <w:lang w:val="bg-BG"/>
        </w:rPr>
        <w:t>техническ</w:t>
      </w:r>
      <w:r>
        <w:rPr>
          <w:b/>
          <w:bCs/>
          <w:caps/>
          <w:spacing w:val="3"/>
        </w:rPr>
        <w:t>А</w:t>
      </w:r>
      <w:r>
        <w:rPr>
          <w:b/>
          <w:bCs/>
          <w:caps/>
          <w:spacing w:val="3"/>
          <w:lang w:val="bg-BG"/>
        </w:rPr>
        <w:t xml:space="preserve"> СПЕЦИФИКАЦИЯ</w:t>
      </w:r>
      <w:r w:rsidR="00114C5D">
        <w:rPr>
          <w:b/>
          <w:bCs/>
          <w:caps/>
          <w:spacing w:val="3"/>
          <w:lang w:val="bg-BG"/>
        </w:rPr>
        <w:t xml:space="preserve"> ЗА </w:t>
      </w:r>
      <w:r w:rsidR="00114C5D" w:rsidRPr="00114C5D">
        <w:rPr>
          <w:b/>
          <w:bCs/>
          <w:caps/>
          <w:spacing w:val="3"/>
          <w:lang w:val="bg-BG"/>
        </w:rPr>
        <w:t>фиксирана телефонна мрежа</w:t>
      </w:r>
    </w:p>
    <w:p w:rsidR="00114C5D" w:rsidRDefault="00114C5D" w:rsidP="003638AC">
      <w:pPr>
        <w:shd w:val="clear" w:color="auto" w:fill="FFFFFF"/>
        <w:rPr>
          <w:b/>
          <w:lang w:val="bg-BG"/>
        </w:rPr>
      </w:pPr>
    </w:p>
    <w:p w:rsidR="003638AC" w:rsidRPr="00EB6013" w:rsidRDefault="003638AC" w:rsidP="003638AC">
      <w:pPr>
        <w:ind w:firstLine="708"/>
        <w:jc w:val="both"/>
        <w:rPr>
          <w:b/>
          <w:lang w:val="bg-BG"/>
        </w:rPr>
      </w:pPr>
      <w:r w:rsidRPr="00EB6013">
        <w:rPr>
          <w:b/>
          <w:spacing w:val="-2"/>
          <w:lang w:val="bg-BG"/>
        </w:rPr>
        <w:t>Общи изисквания:</w:t>
      </w:r>
    </w:p>
    <w:p w:rsidR="003638AC" w:rsidRPr="00EB6013" w:rsidRDefault="003638AC" w:rsidP="000C5AE7">
      <w:pPr>
        <w:spacing w:line="276" w:lineRule="auto"/>
        <w:ind w:firstLine="708"/>
        <w:jc w:val="both"/>
        <w:rPr>
          <w:lang w:val="bg-BG"/>
        </w:rPr>
      </w:pPr>
      <w:r w:rsidRPr="00EB6013">
        <w:rPr>
          <w:lang w:val="bg-BG"/>
        </w:rPr>
        <w:t>Предмет на услугата е предоставяне и ползване на стационарни телефонни услуги с възможност за осъществяване на селищни, междуселищни, международни разговори, както и разговори към мобилни мрежи  за абонатите на Възложителя, съгласно</w:t>
      </w:r>
      <w:r>
        <w:rPr>
          <w:lang w:val="bg-BG"/>
        </w:rPr>
        <w:t xml:space="preserve"> списъка на телефонните постове</w:t>
      </w:r>
      <w:r w:rsidRPr="00EB6013">
        <w:rPr>
          <w:lang w:val="bg-BG"/>
        </w:rPr>
        <w:t xml:space="preserve">. Изискване на Възложителя е наличие на непрекъсната техническа поддръжка и система за обслужване на клиентите. Телефонните услуги да бъдат предоставени на </w:t>
      </w:r>
      <w:r>
        <w:rPr>
          <w:lang w:val="bg-BG"/>
        </w:rPr>
        <w:t>адресите</w:t>
      </w:r>
      <w:r w:rsidRPr="00EB6013">
        <w:rPr>
          <w:lang w:val="bg-BG"/>
        </w:rPr>
        <w:t xml:space="preserve"> на Възложителя.</w:t>
      </w:r>
    </w:p>
    <w:p w:rsidR="003638AC" w:rsidRPr="00EB6013" w:rsidRDefault="003638AC" w:rsidP="003638AC">
      <w:pPr>
        <w:ind w:firstLine="708"/>
        <w:jc w:val="both"/>
        <w:rPr>
          <w:lang w:val="bg-BG"/>
        </w:rPr>
      </w:pPr>
      <w:r w:rsidRPr="00EB6013">
        <w:rPr>
          <w:lang w:val="bg-BG"/>
        </w:rPr>
        <w:t>В предмета на поръчката се включва осигуряване на комплексна услуга, включваща фиксирана телефонна услуга, заедно с определен пакет от допълнителни гласови услуги, позволяваща реализацията на комутируеми връзки в мрежата на оператора, както и връзки към други фиксирани и мобилни мрежи на територията на Република България за всички телефон</w:t>
      </w:r>
      <w:r>
        <w:rPr>
          <w:lang w:val="bg-BG"/>
        </w:rPr>
        <w:t>ни абонати на Възложителя</w:t>
      </w:r>
      <w:r w:rsidRPr="00EB6013">
        <w:rPr>
          <w:lang w:val="bg-BG"/>
        </w:rPr>
        <w:t>.</w:t>
      </w:r>
    </w:p>
    <w:p w:rsidR="003638AC" w:rsidRPr="00EB6013" w:rsidRDefault="003638AC" w:rsidP="003638AC">
      <w:pPr>
        <w:jc w:val="both"/>
        <w:rPr>
          <w:lang w:val="bg-BG"/>
        </w:rPr>
      </w:pPr>
    </w:p>
    <w:p w:rsidR="003638AC" w:rsidRPr="00EB6013" w:rsidRDefault="003638AC" w:rsidP="003638AC">
      <w:pPr>
        <w:ind w:firstLine="708"/>
        <w:jc w:val="both"/>
        <w:rPr>
          <w:b/>
          <w:lang w:val="bg-BG"/>
        </w:rPr>
      </w:pPr>
      <w:r w:rsidRPr="00EB6013">
        <w:rPr>
          <w:b/>
          <w:lang w:val="bg-BG"/>
        </w:rPr>
        <w:t>Специфични изисквания.</w:t>
      </w:r>
    </w:p>
    <w:p w:rsidR="003638AC" w:rsidRPr="00EB6013" w:rsidRDefault="003638AC" w:rsidP="003638AC">
      <w:pPr>
        <w:jc w:val="both"/>
        <w:rPr>
          <w:b/>
          <w:lang w:val="bg-BG"/>
        </w:rPr>
      </w:pPr>
    </w:p>
    <w:p w:rsidR="003638AC" w:rsidRPr="00EB6013" w:rsidRDefault="003638AC" w:rsidP="003638AC">
      <w:pPr>
        <w:jc w:val="both"/>
        <w:rPr>
          <w:b/>
          <w:lang w:val="bg-BG"/>
        </w:rPr>
      </w:pPr>
      <w:r w:rsidRPr="00EB6013">
        <w:rPr>
          <w:lang w:val="bg-BG"/>
        </w:rPr>
        <w:t xml:space="preserve">1. </w:t>
      </w:r>
      <w:r>
        <w:rPr>
          <w:lang w:val="bg-BG"/>
        </w:rPr>
        <w:t>Кандидат</w:t>
      </w:r>
      <w:r w:rsidRPr="00EB6013">
        <w:rPr>
          <w:lang w:val="bg-BG"/>
        </w:rPr>
        <w:t>ът за предоставяне на услугата да бъде действащ на телекомуникационния пазар обществен телекомуникационен оператор, притежаващ Разрешение за ползване на индивидуално определен ограничен ресурс-номера за осъществяване на обществени електронни съобщение чрез обществена електронна съобщителна мрежа и предоставяне на фиксирана телефонна услуга издадено от Комисия за регулиране на съобщенията. Копие от разрешението да бъде приложено в офертата.</w:t>
      </w:r>
    </w:p>
    <w:p w:rsidR="003638AC" w:rsidRPr="00EB6013" w:rsidRDefault="003638AC" w:rsidP="003638AC">
      <w:pPr>
        <w:jc w:val="both"/>
        <w:rPr>
          <w:bCs/>
          <w:lang w:eastAsia="bg-BG"/>
        </w:rPr>
      </w:pPr>
      <w:r w:rsidRPr="00EB6013">
        <w:rPr>
          <w:lang w:val="bg-BG"/>
        </w:rPr>
        <w:t xml:space="preserve">2. </w:t>
      </w:r>
      <w:r>
        <w:rPr>
          <w:lang w:val="bg-BG"/>
        </w:rPr>
        <w:t>Кандидат</w:t>
      </w:r>
      <w:r w:rsidRPr="00EB6013">
        <w:rPr>
          <w:lang w:val="bg-BG"/>
        </w:rPr>
        <w:t>ът да приложи в офертата си Общи условия</w:t>
      </w:r>
      <w:r w:rsidRPr="00EB6013">
        <w:rPr>
          <w:bCs/>
          <w:lang w:val="bg-BG" w:eastAsia="bg-BG"/>
        </w:rPr>
        <w:t xml:space="preserve"> за взаимоотношения между Оператора и крайните потребители на фиксирана телефонна услуга.</w:t>
      </w:r>
    </w:p>
    <w:p w:rsidR="003638AC" w:rsidRPr="00EB6013" w:rsidRDefault="003638AC" w:rsidP="003638AC">
      <w:pPr>
        <w:jc w:val="both"/>
      </w:pPr>
      <w:r w:rsidRPr="00EB6013">
        <w:rPr>
          <w:bCs/>
          <w:lang w:val="bg-BG" w:eastAsia="bg-BG"/>
        </w:rPr>
        <w:t>3.</w:t>
      </w:r>
      <w:r>
        <w:rPr>
          <w:lang w:val="bg-BG"/>
        </w:rPr>
        <w:t>Кандидат</w:t>
      </w:r>
      <w:r w:rsidRPr="00EB6013">
        <w:rPr>
          <w:lang w:val="bg-BG"/>
        </w:rPr>
        <w:t>ът</w:t>
      </w:r>
      <w:r w:rsidRPr="00EB6013">
        <w:rPr>
          <w:bCs/>
          <w:lang w:val="bg-BG" w:eastAsia="bg-BG"/>
        </w:rPr>
        <w:t xml:space="preserve"> да декларира, че ще осигури възможност за запазване на географските номера, ползвани от Възложителя при промяна на доставчика на фиксираната телефонна услуга и/или при промяна на адреса си в рамките на един географски национален код за направление.</w:t>
      </w:r>
    </w:p>
    <w:p w:rsidR="003638AC" w:rsidRPr="00EB6013" w:rsidRDefault="003638AC" w:rsidP="003638AC">
      <w:pPr>
        <w:rPr>
          <w:rFonts w:eastAsia="Calibri"/>
        </w:rPr>
      </w:pPr>
      <w:r w:rsidRPr="00EB6013">
        <w:rPr>
          <w:rFonts w:eastAsia="Calibri"/>
        </w:rPr>
        <w:t xml:space="preserve">4. </w:t>
      </w:r>
      <w:r>
        <w:rPr>
          <w:rFonts w:eastAsia="Calibri"/>
        </w:rPr>
        <w:t>Кандидат</w:t>
      </w:r>
      <w:r w:rsidRPr="00EB6013">
        <w:rPr>
          <w:rFonts w:eastAsia="Calibri"/>
        </w:rPr>
        <w:t xml:space="preserve">ът да приложи в офертата </w:t>
      </w:r>
      <w:r w:rsidRPr="00EB6013">
        <w:rPr>
          <w:rFonts w:eastAsia="Calibri"/>
          <w:lang w:val="bg-BG"/>
        </w:rPr>
        <w:t xml:space="preserve">сертификат (копие, заверено за вярност с оригинала), за внедрена от </w:t>
      </w:r>
      <w:r>
        <w:rPr>
          <w:rFonts w:eastAsia="Calibri"/>
          <w:lang w:val="bg-BG"/>
        </w:rPr>
        <w:t>кандидат</w:t>
      </w:r>
      <w:r w:rsidRPr="00EB6013">
        <w:rPr>
          <w:rFonts w:eastAsia="Calibri"/>
          <w:lang w:val="bg-BG"/>
        </w:rPr>
        <w:t xml:space="preserve">а система </w:t>
      </w:r>
      <w:r w:rsidRPr="00EB6013">
        <w:rPr>
          <w:rFonts w:eastAsia="Calibri"/>
        </w:rPr>
        <w:t>ISO 9001</w:t>
      </w:r>
      <w:r w:rsidRPr="00EB6013">
        <w:rPr>
          <w:rFonts w:eastAsia="Calibri"/>
          <w:lang w:val="bg-BG"/>
        </w:rPr>
        <w:t>:2008</w:t>
      </w:r>
      <w:r w:rsidRPr="00EB6013">
        <w:rPr>
          <w:rFonts w:eastAsia="Calibri"/>
        </w:rPr>
        <w:t>.</w:t>
      </w:r>
    </w:p>
    <w:p w:rsidR="003638AC" w:rsidRPr="00EB6013" w:rsidRDefault="003638AC" w:rsidP="003638AC">
      <w:pPr>
        <w:jc w:val="both"/>
        <w:rPr>
          <w:lang w:val="bg-BG"/>
        </w:rPr>
      </w:pPr>
      <w:r w:rsidRPr="00EB6013">
        <w:t>5</w:t>
      </w:r>
      <w:r w:rsidRPr="00EB6013">
        <w:rPr>
          <w:lang w:val="bg-BG"/>
        </w:rPr>
        <w:t>.</w:t>
      </w:r>
      <w:r>
        <w:rPr>
          <w:lang w:val="bg-BG"/>
        </w:rPr>
        <w:t>Кандидат</w:t>
      </w:r>
      <w:r w:rsidRPr="00EB6013">
        <w:rPr>
          <w:lang w:val="bg-BG"/>
        </w:rPr>
        <w:t xml:space="preserve">ът да приложи в офертата </w:t>
      </w:r>
      <w:r w:rsidRPr="00EB6013">
        <w:rPr>
          <w:bCs/>
          <w:lang w:val="bg-BG"/>
        </w:rPr>
        <w:t>сертификат(</w:t>
      </w:r>
      <w:r w:rsidRPr="00EB6013">
        <w:rPr>
          <w:lang w:val="bg-BG"/>
        </w:rPr>
        <w:t>копие, заверено за вярност с оригинала</w:t>
      </w:r>
      <w:r w:rsidRPr="00EB6013">
        <w:rPr>
          <w:bCs/>
          <w:lang w:val="bg-BG"/>
        </w:rPr>
        <w:t xml:space="preserve">), </w:t>
      </w:r>
      <w:r w:rsidRPr="00EB6013">
        <w:rPr>
          <w:lang w:val="bg-BG"/>
        </w:rPr>
        <w:t xml:space="preserve">за внедрена от </w:t>
      </w:r>
      <w:r>
        <w:rPr>
          <w:lang w:val="bg-BG"/>
        </w:rPr>
        <w:t>кандидат</w:t>
      </w:r>
      <w:r w:rsidRPr="00EB6013">
        <w:rPr>
          <w:lang w:val="bg-BG"/>
        </w:rPr>
        <w:t>а система за информационна сигурност ISO 27001:2005</w:t>
      </w:r>
      <w:r w:rsidRPr="00EB6013">
        <w:t>.</w:t>
      </w:r>
    </w:p>
    <w:p w:rsidR="003638AC" w:rsidRPr="00E478AF" w:rsidRDefault="003638AC" w:rsidP="003638AC">
      <w:pPr>
        <w:jc w:val="both"/>
        <w:rPr>
          <w:lang w:val="bg-BG"/>
        </w:rPr>
      </w:pPr>
      <w:r w:rsidRPr="00E478AF">
        <w:t xml:space="preserve">6. </w:t>
      </w:r>
      <w:r w:rsidRPr="00E478AF">
        <w:rPr>
          <w:lang w:val="bg-BG"/>
        </w:rPr>
        <w:t xml:space="preserve">Кандидатът да приложи в офертата </w:t>
      </w:r>
      <w:r w:rsidRPr="00E478AF">
        <w:rPr>
          <w:bCs/>
          <w:lang w:val="bg-BG"/>
        </w:rPr>
        <w:t>сертификат(</w:t>
      </w:r>
      <w:r w:rsidRPr="00E478AF">
        <w:rPr>
          <w:lang w:val="bg-BG"/>
        </w:rPr>
        <w:t>копие, заверено за вярност с оригинала</w:t>
      </w:r>
      <w:r w:rsidRPr="00E478AF">
        <w:rPr>
          <w:bCs/>
          <w:lang w:val="bg-BG"/>
        </w:rPr>
        <w:t xml:space="preserve">), </w:t>
      </w:r>
      <w:r w:rsidRPr="00E478AF">
        <w:rPr>
          <w:lang w:val="bg-BG"/>
        </w:rPr>
        <w:t>за внедрена от кандидата система за управление на информационни услуги ISO 20000-1:2011</w:t>
      </w:r>
      <w:r w:rsidRPr="00E478AF">
        <w:t>.</w:t>
      </w:r>
    </w:p>
    <w:p w:rsidR="003638AC" w:rsidRPr="00EB6013" w:rsidRDefault="003638AC" w:rsidP="003638AC">
      <w:pPr>
        <w:jc w:val="both"/>
      </w:pPr>
    </w:p>
    <w:p w:rsidR="003638AC" w:rsidRPr="00EB6013" w:rsidRDefault="003638AC" w:rsidP="003638AC">
      <w:pPr>
        <w:shd w:val="clear" w:color="auto" w:fill="FFFFFF"/>
        <w:tabs>
          <w:tab w:val="left" w:pos="340"/>
        </w:tabs>
        <w:spacing w:line="240" w:lineRule="atLeast"/>
        <w:jc w:val="both"/>
        <w:rPr>
          <w:b/>
          <w:spacing w:val="-2"/>
          <w:lang w:val="bg-BG"/>
        </w:rPr>
      </w:pPr>
    </w:p>
    <w:p w:rsidR="003638AC" w:rsidRPr="00EB6013" w:rsidRDefault="003638AC" w:rsidP="003638AC">
      <w:pPr>
        <w:ind w:firstLine="720"/>
        <w:jc w:val="both"/>
        <w:rPr>
          <w:spacing w:val="4"/>
          <w:lang w:val="bg-BG"/>
        </w:rPr>
      </w:pPr>
      <w:r w:rsidRPr="00EB6013">
        <w:rPr>
          <w:b/>
          <w:lang w:val="bg-BG"/>
        </w:rPr>
        <w:t>ТЕХНИЧЕСКИ ИЗИСКВАНИЯ</w:t>
      </w:r>
      <w:r>
        <w:rPr>
          <w:b/>
          <w:lang w:val="bg-BG"/>
        </w:rPr>
        <w:t xml:space="preserve"> ЗА ПРЕДОСТАВЯНЕ НА ФИКСИРАНА ТЕЛЕФОННА УСЛУГА</w:t>
      </w:r>
      <w:r w:rsidRPr="00EB6013">
        <w:rPr>
          <w:b/>
        </w:rPr>
        <w:t>:</w:t>
      </w:r>
    </w:p>
    <w:p w:rsidR="003638AC" w:rsidRPr="00EB6013" w:rsidRDefault="003638AC" w:rsidP="003638AC">
      <w:pPr>
        <w:shd w:val="clear" w:color="auto" w:fill="FFFFFF"/>
        <w:tabs>
          <w:tab w:val="left" w:pos="340"/>
        </w:tabs>
        <w:spacing w:line="240" w:lineRule="atLeast"/>
        <w:jc w:val="both"/>
        <w:rPr>
          <w:b/>
          <w:spacing w:val="-2"/>
          <w:lang w:val="bg-BG"/>
        </w:rPr>
      </w:pPr>
    </w:p>
    <w:p w:rsidR="003638AC" w:rsidRPr="00CA3E3F" w:rsidRDefault="003638AC" w:rsidP="003638AC">
      <w:pPr>
        <w:shd w:val="clear" w:color="auto" w:fill="FFFFFF"/>
        <w:tabs>
          <w:tab w:val="left" w:pos="340"/>
        </w:tabs>
        <w:spacing w:line="240" w:lineRule="atLeast"/>
        <w:jc w:val="both"/>
        <w:rPr>
          <w:spacing w:val="-2"/>
        </w:rPr>
      </w:pPr>
      <w:r w:rsidRPr="00CA3E3F">
        <w:rPr>
          <w:spacing w:val="-2"/>
          <w:lang w:val="bg-BG"/>
        </w:rPr>
        <w:t>1.</w:t>
      </w:r>
      <w:r w:rsidRPr="00CA3E3F">
        <w:rPr>
          <w:spacing w:val="-2"/>
          <w:lang w:val="bg-BG"/>
        </w:rPr>
        <w:tab/>
        <w:t xml:space="preserve">Кандидатът трябва да осигури </w:t>
      </w:r>
      <w:r w:rsidRPr="00CA3E3F">
        <w:rPr>
          <w:lang w:val="bg-BG"/>
        </w:rPr>
        <w:t>възможност за провеждане на селищни, междуселищни, международни повиквания</w:t>
      </w:r>
      <w:r w:rsidRPr="00CA3E3F">
        <w:rPr>
          <w:spacing w:val="-2"/>
          <w:lang w:val="bg-BG"/>
        </w:rPr>
        <w:t xml:space="preserve">  и да осигурява възможност за </w:t>
      </w:r>
      <w:r w:rsidRPr="00CA3E3F">
        <w:rPr>
          <w:lang w:val="bg-BG"/>
        </w:rPr>
        <w:t>осъществяване на входящи и изходящи гласови телефонни обаждания от и към всички фиксирани и мобилни национални мрежи и към международни мрежи.</w:t>
      </w:r>
    </w:p>
    <w:p w:rsidR="003638AC" w:rsidRPr="00CA3E3F" w:rsidRDefault="003638AC" w:rsidP="003638AC">
      <w:pPr>
        <w:shd w:val="clear" w:color="auto" w:fill="FFFFFF"/>
        <w:tabs>
          <w:tab w:val="left" w:pos="340"/>
        </w:tabs>
        <w:spacing w:line="240" w:lineRule="atLeast"/>
        <w:jc w:val="both"/>
        <w:rPr>
          <w:spacing w:val="-2"/>
        </w:rPr>
      </w:pPr>
      <w:r w:rsidRPr="00CA3E3F">
        <w:rPr>
          <w:spacing w:val="-2"/>
          <w:lang w:val="bg-BG"/>
        </w:rPr>
        <w:t>2.Фиксираните услуги предмет на настоящата поръчка трябва да отговарят на утвърдените стандарти</w:t>
      </w:r>
      <w:r w:rsidRPr="00CA3E3F">
        <w:rPr>
          <w:spacing w:val="-2"/>
        </w:rPr>
        <w:t>.</w:t>
      </w:r>
    </w:p>
    <w:p w:rsidR="003638AC" w:rsidRPr="00CA3E3F" w:rsidRDefault="003638AC" w:rsidP="003638AC">
      <w:pPr>
        <w:shd w:val="clear" w:color="auto" w:fill="FFFFFF"/>
        <w:tabs>
          <w:tab w:val="left" w:pos="340"/>
        </w:tabs>
        <w:spacing w:line="240" w:lineRule="atLeast"/>
        <w:jc w:val="both"/>
        <w:rPr>
          <w:spacing w:val="-2"/>
        </w:rPr>
      </w:pPr>
      <w:r w:rsidRPr="00CA3E3F">
        <w:rPr>
          <w:spacing w:val="-2"/>
        </w:rPr>
        <w:lastRenderedPageBreak/>
        <w:t>3</w:t>
      </w:r>
      <w:r w:rsidRPr="00CA3E3F">
        <w:rPr>
          <w:spacing w:val="-2"/>
          <w:lang w:val="bg-BG"/>
        </w:rPr>
        <w:t xml:space="preserve">. Кандидатът трябва да </w:t>
      </w:r>
      <w:r w:rsidRPr="00CA3E3F">
        <w:rPr>
          <w:rFonts w:eastAsia="SimSun"/>
          <w:bCs/>
          <w:lang w:val="bg-BG" w:eastAsia="zh-CN"/>
        </w:rPr>
        <w:t>предостави активно оборудване с интерфейс, съвместим с оборудването на Възложителя</w:t>
      </w:r>
      <w:r w:rsidRPr="00CA3E3F">
        <w:rPr>
          <w:bCs/>
          <w:lang w:val="bg-BG"/>
        </w:rPr>
        <w:t xml:space="preserve">, </w:t>
      </w:r>
      <w:r w:rsidRPr="00CA3E3F">
        <w:rPr>
          <w:rFonts w:eastAsia="SimSun"/>
          <w:bCs/>
          <w:lang w:val="bg-BG" w:eastAsia="zh-CN"/>
        </w:rPr>
        <w:t>даващо възможност предоставените услуги да отговарят напълно на посочените спецификации в документацията</w:t>
      </w:r>
      <w:r w:rsidRPr="00CA3E3F">
        <w:rPr>
          <w:rFonts w:eastAsia="SimSun"/>
          <w:bCs/>
          <w:lang w:eastAsia="zh-CN"/>
        </w:rPr>
        <w:t>.</w:t>
      </w:r>
    </w:p>
    <w:p w:rsidR="003638AC" w:rsidRPr="00CA3E3F" w:rsidRDefault="003638AC" w:rsidP="003638AC">
      <w:pPr>
        <w:shd w:val="clear" w:color="auto" w:fill="FFFFFF"/>
        <w:tabs>
          <w:tab w:val="left" w:pos="340"/>
        </w:tabs>
        <w:spacing w:line="240" w:lineRule="atLeast"/>
        <w:jc w:val="both"/>
        <w:rPr>
          <w:spacing w:val="-2"/>
          <w:lang w:val="bg-BG"/>
        </w:rPr>
      </w:pPr>
      <w:r w:rsidRPr="00CA3E3F">
        <w:rPr>
          <w:spacing w:val="-2"/>
        </w:rPr>
        <w:t>4</w:t>
      </w:r>
      <w:r w:rsidRPr="00CA3E3F">
        <w:rPr>
          <w:spacing w:val="-2"/>
          <w:lang w:val="bg-BG"/>
        </w:rPr>
        <w:t>.</w:t>
      </w:r>
      <w:r w:rsidRPr="00CA3E3F">
        <w:rPr>
          <w:spacing w:val="-2"/>
          <w:lang w:val="bg-BG"/>
        </w:rPr>
        <w:tab/>
        <w:t>Кандидатът трябва да осигурява свързаност за абонатите на Възложителя в зависимост от необходимостта за обслужване на телефонния трафик.</w:t>
      </w:r>
    </w:p>
    <w:p w:rsidR="003638AC" w:rsidRPr="00CA3E3F" w:rsidRDefault="003638AC" w:rsidP="003638AC">
      <w:pPr>
        <w:tabs>
          <w:tab w:val="left" w:pos="851"/>
        </w:tabs>
        <w:spacing w:line="276" w:lineRule="auto"/>
        <w:jc w:val="both"/>
        <w:rPr>
          <w:bCs/>
          <w:iCs/>
          <w:lang w:val="bg-BG"/>
        </w:rPr>
      </w:pPr>
      <w:r w:rsidRPr="00CA3E3F">
        <w:rPr>
          <w:spacing w:val="-2"/>
        </w:rPr>
        <w:t>5</w:t>
      </w:r>
      <w:r w:rsidRPr="00CA3E3F">
        <w:rPr>
          <w:spacing w:val="-2"/>
          <w:lang w:val="bg-BG"/>
        </w:rPr>
        <w:t xml:space="preserve">. Кандидатът трябва да осигури запазването </w:t>
      </w:r>
      <w:r w:rsidRPr="00CA3E3F">
        <w:rPr>
          <w:bCs/>
          <w:iCs/>
          <w:lang w:val="bg-BG"/>
        </w:rPr>
        <w:t xml:space="preserve">на съществуващите фиксирани телефонни номера. </w:t>
      </w:r>
    </w:p>
    <w:p w:rsidR="003638AC" w:rsidRPr="00CA3E3F" w:rsidRDefault="003638AC" w:rsidP="003638AC">
      <w:pPr>
        <w:shd w:val="clear" w:color="auto" w:fill="FFFFFF"/>
        <w:tabs>
          <w:tab w:val="left" w:pos="340"/>
        </w:tabs>
        <w:spacing w:line="240" w:lineRule="atLeast"/>
        <w:jc w:val="both"/>
        <w:rPr>
          <w:spacing w:val="-2"/>
          <w:lang w:val="bg-BG"/>
        </w:rPr>
      </w:pPr>
      <w:r w:rsidRPr="00CA3E3F">
        <w:rPr>
          <w:spacing w:val="-2"/>
        </w:rPr>
        <w:t>6</w:t>
      </w:r>
      <w:r w:rsidRPr="00CA3E3F">
        <w:rPr>
          <w:spacing w:val="-2"/>
          <w:lang w:val="bg-BG"/>
        </w:rPr>
        <w:t>.</w:t>
      </w:r>
      <w:r w:rsidRPr="00CA3E3F">
        <w:rPr>
          <w:spacing w:val="-2"/>
          <w:lang w:val="bg-BG"/>
        </w:rPr>
        <w:tab/>
        <w:t>Кандидатът трябва да предложи преференциални цени за разговори в мрежата си.</w:t>
      </w:r>
    </w:p>
    <w:p w:rsidR="003638AC" w:rsidRPr="00CA3E3F" w:rsidRDefault="003638AC" w:rsidP="003638AC">
      <w:pPr>
        <w:shd w:val="clear" w:color="auto" w:fill="FFFFFF"/>
        <w:tabs>
          <w:tab w:val="left" w:pos="340"/>
        </w:tabs>
        <w:spacing w:line="240" w:lineRule="atLeast"/>
        <w:jc w:val="both"/>
        <w:rPr>
          <w:spacing w:val="-2"/>
          <w:lang w:val="bg-BG"/>
        </w:rPr>
      </w:pPr>
      <w:r w:rsidRPr="00CA3E3F">
        <w:rPr>
          <w:spacing w:val="-2"/>
        </w:rPr>
        <w:t>7</w:t>
      </w:r>
      <w:r w:rsidRPr="00CA3E3F">
        <w:rPr>
          <w:spacing w:val="-2"/>
          <w:lang w:val="bg-BG"/>
        </w:rPr>
        <w:t xml:space="preserve">. </w:t>
      </w:r>
      <w:r w:rsidRPr="00CA3E3F">
        <w:rPr>
          <w:spacing w:val="-2"/>
          <w:lang w:val="bg-BG"/>
        </w:rPr>
        <w:tab/>
        <w:t>Кандидатът трябва да осигурява преференциални цени за разговори в затворена корпоративна група (между телефонните постове на Възложителя).</w:t>
      </w:r>
    </w:p>
    <w:p w:rsidR="003638AC" w:rsidRPr="00CA3E3F" w:rsidRDefault="003638AC" w:rsidP="003638AC">
      <w:pPr>
        <w:shd w:val="clear" w:color="auto" w:fill="FFFFFF"/>
        <w:tabs>
          <w:tab w:val="left" w:pos="340"/>
        </w:tabs>
        <w:spacing w:line="240" w:lineRule="atLeast"/>
        <w:rPr>
          <w:spacing w:val="-2"/>
          <w:lang w:val="bg-BG"/>
        </w:rPr>
      </w:pPr>
      <w:r w:rsidRPr="00CA3E3F">
        <w:rPr>
          <w:spacing w:val="-2"/>
        </w:rPr>
        <w:t>8</w:t>
      </w:r>
      <w:r w:rsidRPr="00CA3E3F">
        <w:rPr>
          <w:spacing w:val="-2"/>
          <w:lang w:val="bg-BG"/>
        </w:rPr>
        <w:t>.</w:t>
      </w:r>
      <w:r w:rsidRPr="00CA3E3F">
        <w:rPr>
          <w:spacing w:val="-2"/>
          <w:lang w:val="bg-BG"/>
        </w:rPr>
        <w:tab/>
        <w:t>Кандидатът трябва да осигурява възможност за разширение и развитие на услугите.</w:t>
      </w:r>
    </w:p>
    <w:p w:rsidR="003638AC" w:rsidRPr="00CA3E3F" w:rsidRDefault="003638AC" w:rsidP="003638AC">
      <w:pPr>
        <w:shd w:val="clear" w:color="auto" w:fill="FFFFFF"/>
        <w:tabs>
          <w:tab w:val="left" w:pos="340"/>
        </w:tabs>
        <w:spacing w:line="240" w:lineRule="atLeast"/>
        <w:jc w:val="both"/>
        <w:rPr>
          <w:spacing w:val="-2"/>
          <w:lang w:val="bg-BG"/>
        </w:rPr>
      </w:pPr>
      <w:r w:rsidRPr="00CA3E3F">
        <w:rPr>
          <w:spacing w:val="-2"/>
        </w:rPr>
        <w:t>9</w:t>
      </w:r>
      <w:r w:rsidRPr="00CA3E3F">
        <w:rPr>
          <w:spacing w:val="-2"/>
          <w:lang w:val="bg-BG"/>
        </w:rPr>
        <w:t>.</w:t>
      </w:r>
      <w:r w:rsidRPr="00CA3E3F">
        <w:rPr>
          <w:spacing w:val="-2"/>
          <w:lang w:val="bg-BG"/>
        </w:rPr>
        <w:tab/>
        <w:t>Кандидатът трябва да освободи от заплащане услуги като: подробно електронно месечно извлечение, добавяне на нови абонати в корпоративната група, изваждане на абонати от корпоративната група.</w:t>
      </w:r>
    </w:p>
    <w:p w:rsidR="003638AC" w:rsidRPr="00CA3E3F" w:rsidRDefault="003638AC" w:rsidP="003638AC">
      <w:pPr>
        <w:shd w:val="clear" w:color="auto" w:fill="FFFFFF"/>
        <w:tabs>
          <w:tab w:val="left" w:pos="340"/>
        </w:tabs>
        <w:spacing w:line="240" w:lineRule="atLeast"/>
        <w:jc w:val="both"/>
        <w:rPr>
          <w:bCs/>
          <w:iCs/>
          <w:lang w:val="bg-BG"/>
        </w:rPr>
      </w:pPr>
      <w:r w:rsidRPr="00CA3E3F">
        <w:rPr>
          <w:spacing w:val="-2"/>
          <w:lang w:val="bg-BG"/>
        </w:rPr>
        <w:t>1</w:t>
      </w:r>
      <w:r w:rsidRPr="00CA3E3F">
        <w:rPr>
          <w:spacing w:val="-2"/>
        </w:rPr>
        <w:t>0</w:t>
      </w:r>
      <w:r w:rsidRPr="00CA3E3F">
        <w:rPr>
          <w:spacing w:val="-2"/>
          <w:lang w:val="bg-BG"/>
        </w:rPr>
        <w:t xml:space="preserve">. Възможност за осъществяване на </w:t>
      </w:r>
      <w:r w:rsidRPr="00CA3E3F">
        <w:rPr>
          <w:bCs/>
          <w:iCs/>
          <w:lang w:val="bg-BG"/>
        </w:rPr>
        <w:t xml:space="preserve">безплатни повиквания към национални номера за достъп до спешни повиквания – </w:t>
      </w:r>
      <w:r w:rsidR="00710E5B" w:rsidRPr="00CA3E3F">
        <w:rPr>
          <w:bCs/>
          <w:iCs/>
          <w:lang w:val="bg-BG"/>
        </w:rPr>
        <w:t>112,150,160,166.</w:t>
      </w:r>
    </w:p>
    <w:p w:rsidR="003638AC" w:rsidRPr="00CA3E3F" w:rsidRDefault="003638AC" w:rsidP="003638AC">
      <w:pPr>
        <w:shd w:val="clear" w:color="auto" w:fill="FFFFFF"/>
        <w:tabs>
          <w:tab w:val="left" w:pos="340"/>
        </w:tabs>
        <w:spacing w:line="240" w:lineRule="atLeast"/>
        <w:jc w:val="both"/>
        <w:rPr>
          <w:bCs/>
          <w:iCs/>
          <w:lang w:val="bg-BG"/>
        </w:rPr>
      </w:pPr>
      <w:r w:rsidRPr="00CA3E3F">
        <w:rPr>
          <w:spacing w:val="-2"/>
          <w:lang w:val="bg-BG"/>
        </w:rPr>
        <w:t>1</w:t>
      </w:r>
      <w:r w:rsidRPr="00CA3E3F">
        <w:rPr>
          <w:spacing w:val="-2"/>
        </w:rPr>
        <w:t>1</w:t>
      </w:r>
      <w:r w:rsidRPr="00CA3E3F">
        <w:rPr>
          <w:spacing w:val="-2"/>
          <w:lang w:val="bg-BG"/>
        </w:rPr>
        <w:t xml:space="preserve">. Кандидатът трябва да </w:t>
      </w:r>
      <w:r w:rsidRPr="00CA3E3F">
        <w:rPr>
          <w:bCs/>
          <w:iCs/>
          <w:lang w:val="bg-BG"/>
        </w:rPr>
        <w:t>осигури справочни телефонни услуги.</w:t>
      </w:r>
    </w:p>
    <w:p w:rsidR="003638AC" w:rsidRPr="00CA3E3F" w:rsidRDefault="003638AC" w:rsidP="003638AC">
      <w:pPr>
        <w:jc w:val="both"/>
        <w:rPr>
          <w:lang w:val="bg-BG"/>
        </w:rPr>
      </w:pPr>
      <w:r w:rsidRPr="00CA3E3F">
        <w:rPr>
          <w:spacing w:val="-2"/>
          <w:lang w:val="bg-BG"/>
        </w:rPr>
        <w:t>1</w:t>
      </w:r>
      <w:r w:rsidRPr="00CA3E3F">
        <w:rPr>
          <w:spacing w:val="-2"/>
        </w:rPr>
        <w:t>2</w:t>
      </w:r>
      <w:r w:rsidRPr="00CA3E3F">
        <w:rPr>
          <w:spacing w:val="-2"/>
          <w:lang w:val="bg-BG"/>
        </w:rPr>
        <w:t xml:space="preserve">. Кандидатът трябва да </w:t>
      </w:r>
      <w:r w:rsidRPr="00CA3E3F">
        <w:rPr>
          <w:bCs/>
          <w:iCs/>
          <w:lang w:val="bg-BG"/>
        </w:rPr>
        <w:t xml:space="preserve">осигури възможност за: </w:t>
      </w:r>
      <w:r w:rsidRPr="00CA3E3F">
        <w:rPr>
          <w:lang w:val="bg-BG"/>
        </w:rPr>
        <w:t xml:space="preserve">Тонално номеронабиране, идентификация на линията на викащия и идентификация на свързаната линия. </w:t>
      </w:r>
      <w:r w:rsidRPr="00CA3E3F">
        <w:rPr>
          <w:bCs/>
          <w:lang w:val="bg-BG"/>
        </w:rPr>
        <w:t>Задължително при провеждането на всеки разговор от телефонните постове на Възложителя да предоставя възможност за идентификация на викащия номер/CLIP/ и предаването му към викания номер.</w:t>
      </w:r>
    </w:p>
    <w:p w:rsidR="003638AC" w:rsidRPr="00CA3E3F" w:rsidRDefault="003638AC" w:rsidP="003638AC">
      <w:pPr>
        <w:jc w:val="both"/>
        <w:rPr>
          <w:lang w:val="bg-BG"/>
        </w:rPr>
      </w:pPr>
      <w:r w:rsidRPr="00CA3E3F">
        <w:rPr>
          <w:lang w:val="bg-BG"/>
        </w:rPr>
        <w:t>1</w:t>
      </w:r>
      <w:r w:rsidRPr="00CA3E3F">
        <w:t>3</w:t>
      </w:r>
      <w:r w:rsidRPr="00CA3E3F">
        <w:rPr>
          <w:lang w:val="bg-BG"/>
        </w:rPr>
        <w:t>. Кандидатът да осъществява наблюдение и да прави статистика на годишна база най-малко на следните параметри на  качеството на фиксираната телефонна услуга и качество на обслужване:</w:t>
      </w:r>
    </w:p>
    <w:p w:rsidR="003638AC" w:rsidRPr="00CA3E3F" w:rsidRDefault="003638AC" w:rsidP="003638AC">
      <w:pPr>
        <w:jc w:val="both"/>
        <w:rPr>
          <w:lang w:val="bg-BG"/>
        </w:rPr>
      </w:pPr>
    </w:p>
    <w:p w:rsidR="003638AC" w:rsidRPr="00CA3E3F" w:rsidRDefault="003638AC" w:rsidP="003638AC">
      <w:pPr>
        <w:rPr>
          <w:lang w:val="bg-BG"/>
        </w:rPr>
      </w:pPr>
      <w:r w:rsidRPr="00CA3E3F">
        <w:rPr>
          <w:lang w:val="bg-BG"/>
        </w:rPr>
        <w:t xml:space="preserve">- процент на неуспешни повиквания ; </w:t>
      </w:r>
      <w:r w:rsidRPr="00CA3E3F">
        <w:rPr>
          <w:lang w:val="bg-BG"/>
        </w:rPr>
        <w:br/>
        <w:t>- процент повреди на абонатната линия;</w:t>
      </w:r>
      <w:r w:rsidRPr="00CA3E3F">
        <w:rPr>
          <w:lang w:val="bg-BG"/>
        </w:rPr>
        <w:br/>
        <w:t xml:space="preserve">- време за отстраняване на повреди </w:t>
      </w:r>
    </w:p>
    <w:p w:rsidR="003638AC" w:rsidRPr="00CA3E3F" w:rsidRDefault="003638AC" w:rsidP="003638AC">
      <w:r w:rsidRPr="00CA3E3F">
        <w:rPr>
          <w:lang w:val="bg-BG"/>
        </w:rPr>
        <w:t>-  време за първоначално свързване към мрежата;</w:t>
      </w:r>
      <w:r w:rsidRPr="00CA3E3F">
        <w:rPr>
          <w:lang w:val="bg-BG"/>
        </w:rPr>
        <w:br/>
        <w:t>- време за установяване на връзката ;</w:t>
      </w:r>
      <w:r w:rsidRPr="00CA3E3F">
        <w:rPr>
          <w:lang w:val="bg-BG"/>
        </w:rPr>
        <w:br/>
        <w:t>- време за отговор при услуги от оператор;</w:t>
      </w:r>
      <w:r w:rsidRPr="00CA3E3F">
        <w:rPr>
          <w:lang w:val="bg-BG"/>
        </w:rPr>
        <w:br/>
        <w:t>- време за отговор при услуги за справка в телефонен указател;</w:t>
      </w:r>
    </w:p>
    <w:p w:rsidR="003638AC" w:rsidRPr="00CA3E3F" w:rsidRDefault="003638AC" w:rsidP="003638AC">
      <w:pPr>
        <w:rPr>
          <w:lang w:val="bg-BG"/>
        </w:rPr>
      </w:pPr>
    </w:p>
    <w:p w:rsidR="003638AC" w:rsidRPr="00CA3E3F" w:rsidRDefault="003638AC" w:rsidP="003638AC">
      <w:pPr>
        <w:rPr>
          <w:lang w:val="bg-BG"/>
        </w:rPr>
      </w:pPr>
      <w:r w:rsidRPr="00CA3E3F">
        <w:rPr>
          <w:lang w:val="bg-BG"/>
        </w:rPr>
        <w:t xml:space="preserve">Предоставя се извлечение от Интернет страницата на кандидата и линк към нея с Параметрите на качеството на обслужване за </w:t>
      </w:r>
      <w:r w:rsidRPr="00936CE0">
        <w:rPr>
          <w:lang w:val="bg-BG"/>
        </w:rPr>
        <w:t>201</w:t>
      </w:r>
      <w:r w:rsidR="00114C5D" w:rsidRPr="00936CE0">
        <w:rPr>
          <w:lang w:val="bg-BG"/>
        </w:rPr>
        <w:t>5</w:t>
      </w:r>
      <w:r w:rsidRPr="00936CE0">
        <w:rPr>
          <w:lang w:val="bg-BG"/>
        </w:rPr>
        <w:t xml:space="preserve"> г.</w:t>
      </w:r>
      <w:r w:rsidRPr="00CA3E3F">
        <w:rPr>
          <w:lang w:val="bg-BG"/>
        </w:rPr>
        <w:br/>
      </w:r>
    </w:p>
    <w:p w:rsidR="003638AC" w:rsidRPr="00CA3E3F" w:rsidRDefault="003638AC" w:rsidP="003638AC">
      <w:pPr>
        <w:jc w:val="both"/>
        <w:rPr>
          <w:lang w:val="bg-BG"/>
        </w:rPr>
      </w:pPr>
      <w:r w:rsidRPr="00CA3E3F">
        <w:rPr>
          <w:spacing w:val="-2"/>
          <w:lang w:val="bg-BG"/>
        </w:rPr>
        <w:t xml:space="preserve">14. </w:t>
      </w:r>
      <w:r w:rsidRPr="00CA3E3F">
        <w:rPr>
          <w:lang w:val="bg-BG"/>
        </w:rPr>
        <w:t xml:space="preserve">Кандидатът да предложи пакет от безплатни минути за селищни и междуселищни разговори. </w:t>
      </w:r>
    </w:p>
    <w:p w:rsidR="003638AC" w:rsidRPr="00CA3E3F" w:rsidRDefault="003638AC" w:rsidP="003638AC">
      <w:pPr>
        <w:jc w:val="both"/>
        <w:rPr>
          <w:lang w:val="bg-BG"/>
        </w:rPr>
      </w:pPr>
      <w:r w:rsidRPr="00CA3E3F">
        <w:rPr>
          <w:lang w:val="bg-BG"/>
        </w:rPr>
        <w:t xml:space="preserve">15. </w:t>
      </w:r>
      <w:r w:rsidRPr="00CA3E3F">
        <w:rPr>
          <w:spacing w:val="-2"/>
          <w:lang w:val="bg-BG"/>
        </w:rPr>
        <w:t xml:space="preserve">Кандидатът трябва да осигурява </w:t>
      </w:r>
      <w:r w:rsidRPr="00CA3E3F">
        <w:rPr>
          <w:lang w:val="bg-BG"/>
        </w:rPr>
        <w:t>предварително уведомяване за прекъсване на услугите при извършване на ремонти или поради развитие на съобщителна мрежа, както и за сроковете на прекъсването или влошаването на качеството на услугата.</w:t>
      </w:r>
    </w:p>
    <w:p w:rsidR="003638AC" w:rsidRPr="00CA3E3F" w:rsidRDefault="003638AC" w:rsidP="003638AC">
      <w:pPr>
        <w:jc w:val="both"/>
      </w:pPr>
      <w:r w:rsidRPr="00CA3E3F">
        <w:rPr>
          <w:lang w:val="bg-BG"/>
        </w:rPr>
        <w:t>16. Кандидатът трябва да осигури като оператор на обществени фиксирани телефонни мрежи и предоставяне на гласова телефонна услуги, услугите без такса инсталация и/или каквито и да било еднократни такси за активиране, деактивиране, промяна, преместване и други по предоставяните фиксирани услуги.</w:t>
      </w:r>
    </w:p>
    <w:p w:rsidR="003638AC" w:rsidRPr="00CA3E3F" w:rsidRDefault="003638AC" w:rsidP="003638AC">
      <w:pPr>
        <w:jc w:val="both"/>
        <w:rPr>
          <w:lang w:val="bg-BG"/>
        </w:rPr>
      </w:pPr>
      <w:r w:rsidRPr="00CA3E3F">
        <w:t>1</w:t>
      </w:r>
      <w:r w:rsidRPr="00CA3E3F">
        <w:rPr>
          <w:lang w:val="bg-BG"/>
        </w:rPr>
        <w:t>7</w:t>
      </w:r>
      <w:r w:rsidRPr="00CA3E3F">
        <w:t xml:space="preserve">. </w:t>
      </w:r>
      <w:r w:rsidRPr="00CA3E3F">
        <w:rPr>
          <w:lang w:val="bg-BG"/>
        </w:rPr>
        <w:t>Недопустимо е начисляването на първоначална такса свързване на предложените безплатни минути, както и при провеждането на международни разговори.</w:t>
      </w:r>
    </w:p>
    <w:p w:rsidR="003638AC" w:rsidRPr="0036775F" w:rsidRDefault="003638AC" w:rsidP="0036775F">
      <w:pPr>
        <w:jc w:val="both"/>
        <w:rPr>
          <w:lang w:val="bg-BG"/>
        </w:rPr>
      </w:pPr>
      <w:r w:rsidRPr="00CA3E3F">
        <w:rPr>
          <w:lang w:val="bg-BG"/>
        </w:rPr>
        <w:t>18. Изисквания към таксуването на продължителността на разговорите и на предложените минути: максимален период на първоначално таксуване - 60 секунди, след това таксуването да се извършва на всяка секунда.</w:t>
      </w:r>
    </w:p>
    <w:sectPr w:rsidR="003638AC" w:rsidRPr="0036775F" w:rsidSect="000C5AE7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80085"/>
    <w:multiLevelType w:val="hybridMultilevel"/>
    <w:tmpl w:val="35DED1B2"/>
    <w:lvl w:ilvl="0" w:tplc="1B2E2D9C">
      <w:start w:val="8000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83809EE"/>
    <w:multiLevelType w:val="hybridMultilevel"/>
    <w:tmpl w:val="FBDEFC9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BE9ACBDA">
      <w:start w:val="1"/>
      <w:numFmt w:val="cardinalText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6A7F"/>
    <w:rsid w:val="00043A1D"/>
    <w:rsid w:val="0005386C"/>
    <w:rsid w:val="00067AEC"/>
    <w:rsid w:val="00086A20"/>
    <w:rsid w:val="000A5F5B"/>
    <w:rsid w:val="000C5AE7"/>
    <w:rsid w:val="000F6E17"/>
    <w:rsid w:val="00114C5D"/>
    <w:rsid w:val="00123FEC"/>
    <w:rsid w:val="00145AC0"/>
    <w:rsid w:val="001514CB"/>
    <w:rsid w:val="00157D16"/>
    <w:rsid w:val="00181243"/>
    <w:rsid w:val="00194BB4"/>
    <w:rsid w:val="001A31A9"/>
    <w:rsid w:val="00210EF6"/>
    <w:rsid w:val="0024342C"/>
    <w:rsid w:val="00270A4E"/>
    <w:rsid w:val="002A39D1"/>
    <w:rsid w:val="002D2CF1"/>
    <w:rsid w:val="003161A4"/>
    <w:rsid w:val="00327D65"/>
    <w:rsid w:val="003638AC"/>
    <w:rsid w:val="0036775F"/>
    <w:rsid w:val="003A5613"/>
    <w:rsid w:val="003B6A98"/>
    <w:rsid w:val="003E71E0"/>
    <w:rsid w:val="003F0EDC"/>
    <w:rsid w:val="00403A08"/>
    <w:rsid w:val="00432E41"/>
    <w:rsid w:val="00447C8F"/>
    <w:rsid w:val="004549A5"/>
    <w:rsid w:val="004B2FC6"/>
    <w:rsid w:val="004D3764"/>
    <w:rsid w:val="004F1119"/>
    <w:rsid w:val="005009D8"/>
    <w:rsid w:val="00527BAA"/>
    <w:rsid w:val="005C741F"/>
    <w:rsid w:val="005E2E6E"/>
    <w:rsid w:val="00606259"/>
    <w:rsid w:val="0061011F"/>
    <w:rsid w:val="0063575E"/>
    <w:rsid w:val="006456E2"/>
    <w:rsid w:val="0065070F"/>
    <w:rsid w:val="006647F8"/>
    <w:rsid w:val="006729E8"/>
    <w:rsid w:val="006957C2"/>
    <w:rsid w:val="006E348D"/>
    <w:rsid w:val="00707A98"/>
    <w:rsid w:val="00710E5B"/>
    <w:rsid w:val="00715687"/>
    <w:rsid w:val="00751B83"/>
    <w:rsid w:val="007A64F9"/>
    <w:rsid w:val="007C532A"/>
    <w:rsid w:val="007C67AA"/>
    <w:rsid w:val="00805550"/>
    <w:rsid w:val="008A7A2D"/>
    <w:rsid w:val="008D2CF7"/>
    <w:rsid w:val="00936CE0"/>
    <w:rsid w:val="009A40DE"/>
    <w:rsid w:val="00A117DF"/>
    <w:rsid w:val="00A14331"/>
    <w:rsid w:val="00A50D5F"/>
    <w:rsid w:val="00A760B5"/>
    <w:rsid w:val="00A77121"/>
    <w:rsid w:val="00A84ABD"/>
    <w:rsid w:val="00A96A7F"/>
    <w:rsid w:val="00AB185B"/>
    <w:rsid w:val="00AB7CC7"/>
    <w:rsid w:val="00B00212"/>
    <w:rsid w:val="00B37155"/>
    <w:rsid w:val="00B67A41"/>
    <w:rsid w:val="00B97AA7"/>
    <w:rsid w:val="00C739F8"/>
    <w:rsid w:val="00CA3E3F"/>
    <w:rsid w:val="00CD4D04"/>
    <w:rsid w:val="00CE1989"/>
    <w:rsid w:val="00CE6813"/>
    <w:rsid w:val="00E25FA0"/>
    <w:rsid w:val="00E478AF"/>
    <w:rsid w:val="00E56D1A"/>
    <w:rsid w:val="00E76297"/>
    <w:rsid w:val="00E83134"/>
    <w:rsid w:val="00F2618A"/>
    <w:rsid w:val="00F57CB2"/>
    <w:rsid w:val="00F65574"/>
    <w:rsid w:val="00FB4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96A7F"/>
    <w:pPr>
      <w:spacing w:after="120"/>
    </w:pPr>
  </w:style>
  <w:style w:type="character" w:customStyle="1" w:styleId="BodyTextChar">
    <w:name w:val="Body Text Char"/>
    <w:basedOn w:val="a0"/>
    <w:uiPriority w:val="99"/>
    <w:semiHidden/>
    <w:rsid w:val="00A96A7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ен текст Знак"/>
    <w:link w:val="a3"/>
    <w:locked/>
    <w:rsid w:val="00A96A7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07A98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707A98"/>
    <w:rPr>
      <w:rFonts w:ascii="Segoe UI" w:eastAsia="Times New Roman" w:hAnsi="Segoe UI" w:cs="Segoe UI"/>
      <w:sz w:val="18"/>
      <w:szCs w:val="18"/>
      <w:lang w:val="en-US"/>
    </w:rPr>
  </w:style>
  <w:style w:type="paragraph" w:styleId="3">
    <w:name w:val="List Number 3"/>
    <w:basedOn w:val="a"/>
    <w:rsid w:val="00710E5B"/>
    <w:pPr>
      <w:tabs>
        <w:tab w:val="num" w:pos="926"/>
      </w:tabs>
      <w:ind w:left="926" w:hanging="360"/>
      <w:jc w:val="both"/>
    </w:pPr>
    <w:rPr>
      <w:rFonts w:ascii="Univers" w:hAnsi="Univers"/>
      <w:sz w:val="22"/>
      <w:szCs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3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861</Words>
  <Characters>4910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Danovi</dc:creator>
  <cp:lastModifiedBy>Me</cp:lastModifiedBy>
  <cp:revision>7</cp:revision>
  <cp:lastPrinted>2015-12-17T14:56:00Z</cp:lastPrinted>
  <dcterms:created xsi:type="dcterms:W3CDTF">2016-06-10T07:35:00Z</dcterms:created>
  <dcterms:modified xsi:type="dcterms:W3CDTF">2016-06-21T12:51:00Z</dcterms:modified>
</cp:coreProperties>
</file>